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2F48" w:rsidRPr="001E4B9B" w:rsidTr="004D6A9F">
        <w:tc>
          <w:tcPr>
            <w:tcW w:w="9180" w:type="dxa"/>
            <w:shd w:val="clear" w:color="auto" w:fill="C0C0C0"/>
          </w:tcPr>
          <w:p w:rsidR="00512F48" w:rsidRPr="001E4B9B" w:rsidRDefault="00903B5D" w:rsidP="002A65C8">
            <w:pPr>
              <w:rPr>
                <w:sz w:val="36"/>
                <w:szCs w:val="36"/>
                <w:lang w:val="en-GB"/>
              </w:rPr>
            </w:pPr>
            <w:bookmarkStart w:id="0" w:name="bm" w:colFirst="0" w:colLast="0"/>
            <w:r>
              <w:rPr>
                <w:sz w:val="36"/>
                <w:szCs w:val="36"/>
                <w:lang w:val="en-GB"/>
              </w:rPr>
              <w:t>Exploratory testing c</w:t>
            </w:r>
            <w:r w:rsidR="00512F48" w:rsidRPr="001E4B9B">
              <w:rPr>
                <w:sz w:val="36"/>
                <w:szCs w:val="36"/>
                <w:lang w:val="en-GB"/>
              </w:rPr>
              <w:t>harter</w:t>
            </w:r>
          </w:p>
        </w:tc>
      </w:tr>
      <w:bookmarkEnd w:id="0"/>
      <w:tr w:rsidR="00512F48" w:rsidRPr="00670224" w:rsidTr="004D6A9F">
        <w:tc>
          <w:tcPr>
            <w:tcW w:w="9180" w:type="dxa"/>
          </w:tcPr>
          <w:p w:rsidR="00512F48" w:rsidRPr="001E4B9B" w:rsidRDefault="00823EE9" w:rsidP="008C4595">
            <w:pPr>
              <w:tabs>
                <w:tab w:val="left" w:pos="4526"/>
              </w:tabs>
              <w:spacing w:line="240" w:lineRule="auto"/>
              <w:rPr>
                <w:b/>
                <w:sz w:val="22"/>
                <w:szCs w:val="22"/>
                <w:lang w:val="en-GB"/>
              </w:rPr>
            </w:pPr>
            <w:r w:rsidRPr="008C4595">
              <w:rPr>
                <w:b/>
                <w:sz w:val="18"/>
                <w:szCs w:val="22"/>
                <w:lang w:val="en-GB"/>
              </w:rPr>
              <w:t>Testers :</w:t>
            </w:r>
          </w:p>
          <w:p w:rsidR="00512F48" w:rsidRDefault="00512F48" w:rsidP="008C4595">
            <w:pPr>
              <w:tabs>
                <w:tab w:val="left" w:pos="4526"/>
              </w:tabs>
              <w:spacing w:line="240" w:lineRule="auto"/>
              <w:rPr>
                <w:sz w:val="22"/>
                <w:szCs w:val="22"/>
                <w:lang w:val="en-GB"/>
              </w:rPr>
            </w:pPr>
          </w:p>
          <w:p w:rsidR="002A65C8" w:rsidRPr="001E4B9B" w:rsidRDefault="002A65C8" w:rsidP="008C4595">
            <w:pPr>
              <w:tabs>
                <w:tab w:val="left" w:pos="4526"/>
              </w:tabs>
              <w:spacing w:line="240" w:lineRule="auto"/>
              <w:rPr>
                <w:sz w:val="22"/>
                <w:szCs w:val="22"/>
                <w:lang w:val="en-GB"/>
              </w:rPr>
            </w:pPr>
          </w:p>
          <w:p w:rsidR="00512F48" w:rsidRPr="008C4595" w:rsidRDefault="00512F48" w:rsidP="008C4595">
            <w:pPr>
              <w:spacing w:line="240" w:lineRule="auto"/>
              <w:rPr>
                <w:sz w:val="10"/>
                <w:szCs w:val="22"/>
                <w:lang w:val="en-GB"/>
              </w:rPr>
            </w:pPr>
          </w:p>
        </w:tc>
      </w:tr>
      <w:tr w:rsidR="00512F48" w:rsidRPr="00E1700F" w:rsidTr="004D6A9F">
        <w:tc>
          <w:tcPr>
            <w:tcW w:w="9180" w:type="dxa"/>
          </w:tcPr>
          <w:p w:rsidR="008C4595" w:rsidRDefault="00A01FC8" w:rsidP="008C4595">
            <w:pPr>
              <w:spacing w:line="240" w:lineRule="auto"/>
              <w:rPr>
                <w:b/>
                <w:sz w:val="22"/>
                <w:szCs w:val="22"/>
                <w:lang w:val="en-GB"/>
              </w:rPr>
            </w:pPr>
            <w:r>
              <w:rPr>
                <w:b/>
                <w:sz w:val="22"/>
                <w:szCs w:val="22"/>
                <w:lang w:val="en-GB"/>
              </w:rPr>
              <w:t>Time</w:t>
            </w:r>
            <w:r w:rsidR="00823EE9">
              <w:rPr>
                <w:b/>
                <w:sz w:val="22"/>
                <w:szCs w:val="22"/>
                <w:lang w:val="en-GB"/>
              </w:rPr>
              <w:t>box</w:t>
            </w:r>
          </w:p>
          <w:p w:rsidR="00512F48" w:rsidRPr="001E4B9B" w:rsidRDefault="00A01FC8" w:rsidP="008C4595">
            <w:pPr>
              <w:spacing w:line="240" w:lineRule="auto"/>
              <w:rPr>
                <w:sz w:val="22"/>
                <w:szCs w:val="22"/>
                <w:lang w:val="en-GB"/>
              </w:rPr>
            </w:pPr>
            <w:r>
              <w:rPr>
                <w:sz w:val="22"/>
                <w:szCs w:val="22"/>
                <w:lang w:val="en-GB"/>
              </w:rPr>
              <w:t>Date</w:t>
            </w:r>
            <w:r w:rsidR="00512F48" w:rsidRPr="001E4B9B">
              <w:rPr>
                <w:sz w:val="22"/>
                <w:szCs w:val="22"/>
                <w:lang w:val="en-GB"/>
              </w:rPr>
              <w:t>:</w:t>
            </w:r>
            <w:r w:rsidR="00823EE9">
              <w:rPr>
                <w:sz w:val="22"/>
                <w:szCs w:val="22"/>
                <w:lang w:val="en-GB"/>
              </w:rPr>
              <w:t xml:space="preserve">  </w:t>
            </w:r>
          </w:p>
          <w:p w:rsidR="008C4595" w:rsidRPr="008C4595" w:rsidRDefault="00A01FC8" w:rsidP="00E1700F">
            <w:pPr>
              <w:tabs>
                <w:tab w:val="left" w:pos="3675"/>
              </w:tabs>
              <w:spacing w:line="240" w:lineRule="auto"/>
              <w:rPr>
                <w:sz w:val="12"/>
                <w:szCs w:val="22"/>
                <w:lang w:val="en-GB"/>
              </w:rPr>
            </w:pPr>
            <w:r>
              <w:rPr>
                <w:sz w:val="22"/>
                <w:szCs w:val="22"/>
                <w:lang w:val="en-GB"/>
              </w:rPr>
              <w:t>Duration</w:t>
            </w:r>
            <w:r w:rsidR="002A65C8">
              <w:rPr>
                <w:sz w:val="22"/>
                <w:szCs w:val="22"/>
                <w:lang w:val="en-GB"/>
              </w:rPr>
              <w:t xml:space="preserve"> execution</w:t>
            </w:r>
            <w:r w:rsidR="00345777">
              <w:rPr>
                <w:sz w:val="22"/>
                <w:szCs w:val="22"/>
                <w:lang w:val="en-GB"/>
              </w:rPr>
              <w:t>:</w:t>
            </w:r>
            <w:r w:rsidR="00823EE9">
              <w:rPr>
                <w:sz w:val="22"/>
                <w:szCs w:val="22"/>
                <w:lang w:val="en-GB"/>
              </w:rPr>
              <w:t xml:space="preserve"> </w:t>
            </w:r>
          </w:p>
        </w:tc>
      </w:tr>
      <w:tr w:rsidR="00823EE9" w:rsidRPr="00DD6743" w:rsidTr="004D6A9F">
        <w:tc>
          <w:tcPr>
            <w:tcW w:w="9180" w:type="dxa"/>
          </w:tcPr>
          <w:p w:rsidR="008C4595" w:rsidRDefault="00823EE9" w:rsidP="008C4595">
            <w:pPr>
              <w:spacing w:line="240" w:lineRule="auto"/>
              <w:rPr>
                <w:b/>
                <w:sz w:val="22"/>
                <w:szCs w:val="22"/>
                <w:lang w:val="en-GB"/>
              </w:rPr>
            </w:pPr>
            <w:r>
              <w:rPr>
                <w:b/>
                <w:sz w:val="22"/>
                <w:szCs w:val="22"/>
                <w:lang w:val="en-GB"/>
              </w:rPr>
              <w:t>Purpose,</w:t>
            </w:r>
            <w:r w:rsidR="00671B0A">
              <w:rPr>
                <w:b/>
                <w:sz w:val="22"/>
                <w:szCs w:val="22"/>
                <w:lang w:val="en-GB"/>
              </w:rPr>
              <w:t xml:space="preserve"> actors</w:t>
            </w:r>
            <w:r w:rsidR="00AB6CBF">
              <w:rPr>
                <w:b/>
                <w:sz w:val="22"/>
                <w:szCs w:val="22"/>
                <w:lang w:val="en-GB"/>
              </w:rPr>
              <w:t>,</w:t>
            </w:r>
            <w:r>
              <w:rPr>
                <w:b/>
                <w:sz w:val="22"/>
                <w:szCs w:val="22"/>
                <w:lang w:val="en-GB"/>
              </w:rPr>
              <w:t xml:space="preserve"> </w:t>
            </w:r>
            <w:r w:rsidR="008C4595">
              <w:rPr>
                <w:b/>
                <w:sz w:val="22"/>
                <w:szCs w:val="22"/>
                <w:lang w:val="en-GB"/>
              </w:rPr>
              <w:t xml:space="preserve">setup, </w:t>
            </w:r>
            <w:r>
              <w:rPr>
                <w:b/>
                <w:sz w:val="22"/>
                <w:szCs w:val="22"/>
                <w:lang w:val="en-GB"/>
              </w:rPr>
              <w:t>mission and tactics</w:t>
            </w:r>
            <w:r w:rsidR="008C4595">
              <w:rPr>
                <w:b/>
                <w:sz w:val="22"/>
                <w:szCs w:val="22"/>
                <w:lang w:val="en-GB"/>
              </w:rPr>
              <w:t xml:space="preserve"> </w:t>
            </w:r>
          </w:p>
          <w:p w:rsidR="00823EE9" w:rsidRPr="00A9540D" w:rsidRDefault="00823EE9" w:rsidP="008C4595">
            <w:pPr>
              <w:spacing w:line="240" w:lineRule="auto"/>
              <w:rPr>
                <w:sz w:val="22"/>
                <w:szCs w:val="22"/>
                <w:lang w:val="en-GB"/>
              </w:rPr>
            </w:pPr>
          </w:p>
          <w:p w:rsidR="00047A85" w:rsidRPr="00A9540D" w:rsidRDefault="00047A85" w:rsidP="008C4595">
            <w:pPr>
              <w:spacing w:line="240" w:lineRule="auto"/>
              <w:rPr>
                <w:sz w:val="22"/>
                <w:szCs w:val="22"/>
                <w:lang w:val="en-GB"/>
              </w:rPr>
            </w:pPr>
          </w:p>
          <w:p w:rsidR="008C4595" w:rsidRPr="00823EE9" w:rsidRDefault="008C4595" w:rsidP="008C4595">
            <w:pPr>
              <w:spacing w:line="240" w:lineRule="auto"/>
              <w:rPr>
                <w:sz w:val="22"/>
                <w:szCs w:val="22"/>
                <w:lang w:val="en-GB"/>
              </w:rPr>
            </w:pPr>
          </w:p>
          <w:p w:rsidR="00823EE9" w:rsidRPr="00823EE9" w:rsidRDefault="00823EE9" w:rsidP="008C4595">
            <w:pPr>
              <w:spacing w:line="240" w:lineRule="auto"/>
              <w:rPr>
                <w:sz w:val="22"/>
                <w:szCs w:val="22"/>
                <w:lang w:val="en-GB"/>
              </w:rPr>
            </w:pPr>
          </w:p>
        </w:tc>
      </w:tr>
      <w:tr w:rsidR="00AB6CBF" w:rsidRPr="008C4595" w:rsidTr="004D6A9F">
        <w:tc>
          <w:tcPr>
            <w:tcW w:w="9180" w:type="dxa"/>
          </w:tcPr>
          <w:p w:rsidR="008C4595" w:rsidRPr="008C4595" w:rsidRDefault="008C4595" w:rsidP="00A44097">
            <w:pPr>
              <w:rPr>
                <w:b/>
                <w:sz w:val="22"/>
                <w:szCs w:val="22"/>
                <w:lang w:val="en-GB"/>
              </w:rPr>
            </w:pPr>
            <w:r w:rsidRPr="008C4595">
              <w:rPr>
                <w:b/>
                <w:sz w:val="22"/>
                <w:szCs w:val="22"/>
                <w:lang w:val="en-GB"/>
              </w:rPr>
              <w:t>Test ideas &amp; Test data</w:t>
            </w:r>
          </w:p>
          <w:p w:rsidR="008C4595" w:rsidRDefault="008C4595" w:rsidP="00A44097">
            <w:pPr>
              <w:rPr>
                <w:sz w:val="22"/>
                <w:szCs w:val="22"/>
                <w:lang w:val="en-GB"/>
              </w:rPr>
            </w:pPr>
          </w:p>
          <w:p w:rsidR="008C4595" w:rsidRDefault="008C4595" w:rsidP="00A44097">
            <w:pPr>
              <w:rPr>
                <w:sz w:val="22"/>
                <w:szCs w:val="22"/>
                <w:lang w:val="en-GB"/>
              </w:rPr>
            </w:pPr>
          </w:p>
          <w:p w:rsidR="008C4595" w:rsidRDefault="008C4595" w:rsidP="00A44097">
            <w:pPr>
              <w:rPr>
                <w:sz w:val="22"/>
                <w:szCs w:val="22"/>
                <w:lang w:val="en-GB"/>
              </w:rPr>
            </w:pPr>
          </w:p>
          <w:p w:rsidR="008C4595" w:rsidRDefault="008C4595"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2A65C8" w:rsidRDefault="002A65C8" w:rsidP="00A44097">
            <w:pPr>
              <w:rPr>
                <w:sz w:val="22"/>
                <w:szCs w:val="22"/>
                <w:lang w:val="en-GB"/>
              </w:rPr>
            </w:pPr>
          </w:p>
          <w:p w:rsidR="008C4595" w:rsidRDefault="008C4595" w:rsidP="00A44097">
            <w:pPr>
              <w:rPr>
                <w:sz w:val="22"/>
                <w:szCs w:val="22"/>
                <w:lang w:val="en-GB"/>
              </w:rPr>
            </w:pPr>
          </w:p>
          <w:p w:rsidR="008C4595" w:rsidRDefault="008C4595" w:rsidP="00A44097">
            <w:pPr>
              <w:rPr>
                <w:sz w:val="22"/>
                <w:szCs w:val="22"/>
                <w:lang w:val="en-GB"/>
              </w:rPr>
            </w:pPr>
          </w:p>
          <w:p w:rsidR="008C4595" w:rsidRDefault="008C4595" w:rsidP="00A44097">
            <w:pPr>
              <w:rPr>
                <w:sz w:val="22"/>
                <w:szCs w:val="22"/>
                <w:lang w:val="en-GB"/>
              </w:rPr>
            </w:pPr>
          </w:p>
          <w:p w:rsidR="006672FB" w:rsidRDefault="006672FB" w:rsidP="00A44097">
            <w:pPr>
              <w:rPr>
                <w:sz w:val="22"/>
                <w:szCs w:val="22"/>
                <w:lang w:val="en-GB"/>
              </w:rPr>
            </w:pPr>
          </w:p>
          <w:p w:rsidR="008C4595" w:rsidRDefault="008C4595" w:rsidP="00A44097">
            <w:pPr>
              <w:rPr>
                <w:sz w:val="22"/>
                <w:szCs w:val="22"/>
                <w:lang w:val="en-GB"/>
              </w:rPr>
            </w:pPr>
          </w:p>
          <w:p w:rsidR="008C4595" w:rsidRPr="008C4595" w:rsidRDefault="008C4595" w:rsidP="00A44097">
            <w:pPr>
              <w:rPr>
                <w:sz w:val="22"/>
                <w:szCs w:val="22"/>
                <w:lang w:val="en-GB"/>
              </w:rPr>
            </w:pPr>
          </w:p>
          <w:p w:rsidR="00AB6CBF" w:rsidRPr="001E4B9B" w:rsidRDefault="00AB6CBF" w:rsidP="00A44097">
            <w:pPr>
              <w:rPr>
                <w:b/>
                <w:sz w:val="22"/>
                <w:szCs w:val="22"/>
                <w:lang w:val="en-GB"/>
              </w:rPr>
            </w:pPr>
          </w:p>
        </w:tc>
      </w:tr>
      <w:tr w:rsidR="00AB6CBF" w:rsidRPr="00AB6CBF" w:rsidTr="004D6A9F">
        <w:tc>
          <w:tcPr>
            <w:tcW w:w="9180" w:type="dxa"/>
          </w:tcPr>
          <w:p w:rsidR="008C4595" w:rsidRPr="001E4B9B" w:rsidRDefault="008C4595" w:rsidP="008C4595">
            <w:pPr>
              <w:rPr>
                <w:b/>
                <w:sz w:val="22"/>
                <w:szCs w:val="22"/>
                <w:lang w:val="en-GB"/>
              </w:rPr>
            </w:pPr>
            <w:r w:rsidRPr="001E4B9B">
              <w:rPr>
                <w:b/>
                <w:sz w:val="22"/>
                <w:szCs w:val="22"/>
                <w:lang w:val="en-GB"/>
              </w:rPr>
              <w:t>Test</w:t>
            </w:r>
            <w:r>
              <w:rPr>
                <w:b/>
                <w:sz w:val="22"/>
                <w:szCs w:val="22"/>
                <w:lang w:val="en-GB"/>
              </w:rPr>
              <w:t xml:space="preserve"> </w:t>
            </w:r>
            <w:r w:rsidRPr="001E4B9B">
              <w:rPr>
                <w:b/>
                <w:sz w:val="22"/>
                <w:szCs w:val="22"/>
                <w:lang w:val="en-GB"/>
              </w:rPr>
              <w:t>object</w:t>
            </w:r>
            <w:r>
              <w:rPr>
                <w:b/>
                <w:sz w:val="22"/>
                <w:szCs w:val="22"/>
                <w:lang w:val="en-GB"/>
              </w:rPr>
              <w:t xml:space="preserve"> and references</w:t>
            </w:r>
          </w:p>
          <w:p w:rsidR="00AB6CBF" w:rsidRDefault="00AB6CBF" w:rsidP="00A44097">
            <w:pPr>
              <w:rPr>
                <w:sz w:val="22"/>
                <w:szCs w:val="22"/>
                <w:lang w:val="en-GB"/>
              </w:rPr>
            </w:pPr>
          </w:p>
          <w:p w:rsidR="008C4595" w:rsidRDefault="008C4595" w:rsidP="00A44097">
            <w:pPr>
              <w:rPr>
                <w:sz w:val="22"/>
                <w:szCs w:val="22"/>
                <w:lang w:val="en-GB"/>
              </w:rPr>
            </w:pPr>
          </w:p>
          <w:p w:rsidR="008C4595" w:rsidRDefault="008C4595" w:rsidP="00A44097">
            <w:pPr>
              <w:rPr>
                <w:sz w:val="22"/>
                <w:szCs w:val="22"/>
                <w:lang w:val="en-GB"/>
              </w:rPr>
            </w:pPr>
          </w:p>
          <w:p w:rsidR="00AB6CBF" w:rsidRPr="00AB6CBF" w:rsidRDefault="00AB6CBF" w:rsidP="00A44097">
            <w:pPr>
              <w:rPr>
                <w:sz w:val="22"/>
                <w:szCs w:val="22"/>
                <w:lang w:val="en-GB"/>
              </w:rPr>
            </w:pPr>
          </w:p>
        </w:tc>
      </w:tr>
      <w:tr w:rsidR="00512F48" w:rsidRPr="00DD6743" w:rsidTr="004D6A9F">
        <w:tc>
          <w:tcPr>
            <w:tcW w:w="9180" w:type="dxa"/>
          </w:tcPr>
          <w:p w:rsidR="00512F48" w:rsidRPr="001E4B9B" w:rsidRDefault="00512F48" w:rsidP="00A44097">
            <w:pPr>
              <w:rPr>
                <w:b/>
                <w:sz w:val="22"/>
                <w:szCs w:val="22"/>
                <w:lang w:val="en-GB"/>
              </w:rPr>
            </w:pPr>
            <w:r w:rsidRPr="001E4B9B">
              <w:rPr>
                <w:b/>
                <w:sz w:val="22"/>
                <w:szCs w:val="22"/>
                <w:lang w:val="en-GB"/>
              </w:rPr>
              <w:t>Scope</w:t>
            </w:r>
          </w:p>
          <w:p w:rsidR="00512F48" w:rsidRPr="001E4B9B" w:rsidRDefault="00512F48" w:rsidP="00A44097">
            <w:pPr>
              <w:rPr>
                <w:sz w:val="22"/>
                <w:szCs w:val="22"/>
                <w:lang w:val="en-GB"/>
              </w:rPr>
            </w:pPr>
            <w:r w:rsidRPr="001E4B9B">
              <w:rPr>
                <w:sz w:val="22"/>
                <w:szCs w:val="22"/>
                <w:lang w:val="en-GB"/>
              </w:rPr>
              <w:t xml:space="preserve">Features to be tested: </w:t>
            </w:r>
          </w:p>
          <w:p w:rsidR="008F4536" w:rsidRDefault="008F4536" w:rsidP="00A44097">
            <w:pPr>
              <w:rPr>
                <w:sz w:val="22"/>
                <w:szCs w:val="22"/>
                <w:lang w:val="en-GB"/>
              </w:rPr>
            </w:pPr>
          </w:p>
          <w:p w:rsidR="006D4DAD" w:rsidRPr="001E4B9B" w:rsidRDefault="006D4DAD" w:rsidP="00A44097">
            <w:pPr>
              <w:rPr>
                <w:sz w:val="22"/>
                <w:szCs w:val="22"/>
                <w:lang w:val="en-GB"/>
              </w:rPr>
            </w:pPr>
          </w:p>
          <w:p w:rsidR="00512F48" w:rsidRPr="001E4B9B" w:rsidRDefault="00512F48" w:rsidP="00A44097">
            <w:pPr>
              <w:rPr>
                <w:sz w:val="22"/>
                <w:szCs w:val="22"/>
                <w:lang w:val="en-GB"/>
              </w:rPr>
            </w:pPr>
            <w:r w:rsidRPr="001E4B9B">
              <w:rPr>
                <w:sz w:val="22"/>
                <w:szCs w:val="22"/>
                <w:lang w:val="en-GB"/>
              </w:rPr>
              <w:t xml:space="preserve">Features not to be tested: </w:t>
            </w:r>
          </w:p>
          <w:p w:rsidR="006D4DAD" w:rsidRDefault="006D4DAD" w:rsidP="00A44097">
            <w:pPr>
              <w:rPr>
                <w:sz w:val="22"/>
                <w:szCs w:val="22"/>
                <w:lang w:val="en-GB"/>
              </w:rPr>
            </w:pPr>
          </w:p>
          <w:p w:rsidR="005C0DE1" w:rsidRPr="001E4B9B" w:rsidRDefault="005C0DE1" w:rsidP="00A44097">
            <w:pPr>
              <w:rPr>
                <w:sz w:val="22"/>
                <w:szCs w:val="22"/>
                <w:lang w:val="en-GB"/>
              </w:rPr>
            </w:pPr>
          </w:p>
        </w:tc>
      </w:tr>
    </w:tbl>
    <w:p w:rsidR="005772DC" w:rsidRDefault="005772DC">
      <w:pPr>
        <w:spacing w:line="240" w:lineRule="auto"/>
        <w:rPr>
          <w:b/>
          <w:lang w:val="en-GB"/>
        </w:rPr>
      </w:pPr>
    </w:p>
    <w:p w:rsidR="002A65C8" w:rsidRDefault="002A65C8">
      <w:pPr>
        <w:spacing w:line="240" w:lineRule="auto"/>
        <w:rPr>
          <w:b/>
          <w:lang w:val="en-GB"/>
        </w:rPr>
      </w:pPr>
      <w:r>
        <w:rPr>
          <w:b/>
          <w:lang w:val="en-GB"/>
        </w:rPr>
        <w:br w:type="page"/>
      </w:r>
    </w:p>
    <w:p w:rsidR="004C15C4" w:rsidRDefault="00875578" w:rsidP="00835247">
      <w:pPr>
        <w:rPr>
          <w:b/>
          <w:sz w:val="28"/>
          <w:lang w:val="en-US"/>
        </w:rPr>
      </w:pPr>
      <w:r w:rsidRPr="00875578">
        <w:rPr>
          <w:b/>
          <w:sz w:val="28"/>
          <w:lang w:val="en-US"/>
        </w:rPr>
        <w:lastRenderedPageBreak/>
        <w:t>Test Log</w:t>
      </w:r>
    </w:p>
    <w:p w:rsidR="00875578" w:rsidRPr="00875578" w:rsidRDefault="00875578" w:rsidP="00835247">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701"/>
        <w:gridCol w:w="1560"/>
        <w:gridCol w:w="2409"/>
      </w:tblGrid>
      <w:tr w:rsidR="00875578" w:rsidRPr="00DD6743" w:rsidTr="00875578">
        <w:tc>
          <w:tcPr>
            <w:tcW w:w="3510" w:type="dxa"/>
          </w:tcPr>
          <w:p w:rsidR="00875578" w:rsidRPr="00875578" w:rsidRDefault="00875578" w:rsidP="00DF68DC">
            <w:pPr>
              <w:rPr>
                <w:sz w:val="22"/>
                <w:szCs w:val="22"/>
                <w:lang w:val="en-GB"/>
              </w:rPr>
            </w:pPr>
            <w:r w:rsidRPr="00875578">
              <w:rPr>
                <w:sz w:val="22"/>
                <w:szCs w:val="22"/>
                <w:lang w:val="en-GB"/>
              </w:rPr>
              <w:t>Inputs</w:t>
            </w:r>
            <w:r w:rsidR="002A65C8">
              <w:rPr>
                <w:sz w:val="22"/>
                <w:szCs w:val="22"/>
                <w:lang w:val="en-GB"/>
              </w:rPr>
              <w:t xml:space="preserve"> </w:t>
            </w:r>
          </w:p>
          <w:p w:rsidR="00875578" w:rsidRPr="00875578" w:rsidRDefault="002A65C8" w:rsidP="00E1700F">
            <w:pPr>
              <w:rPr>
                <w:sz w:val="22"/>
                <w:szCs w:val="22"/>
                <w:lang w:val="en-GB"/>
              </w:rPr>
            </w:pPr>
            <w:r>
              <w:rPr>
                <w:sz w:val="22"/>
                <w:szCs w:val="22"/>
                <w:lang w:val="en-GB"/>
              </w:rPr>
              <w:t xml:space="preserve">Actions </w:t>
            </w:r>
          </w:p>
        </w:tc>
        <w:tc>
          <w:tcPr>
            <w:tcW w:w="1701" w:type="dxa"/>
          </w:tcPr>
          <w:p w:rsidR="00875578" w:rsidRDefault="00875578" w:rsidP="00DF68DC">
            <w:pPr>
              <w:rPr>
                <w:sz w:val="22"/>
                <w:szCs w:val="22"/>
                <w:lang w:val="en-GB"/>
              </w:rPr>
            </w:pPr>
            <w:r>
              <w:rPr>
                <w:sz w:val="22"/>
                <w:szCs w:val="22"/>
                <w:lang w:val="en-GB"/>
              </w:rPr>
              <w:t>Expected output</w:t>
            </w:r>
          </w:p>
        </w:tc>
        <w:tc>
          <w:tcPr>
            <w:tcW w:w="1560" w:type="dxa"/>
          </w:tcPr>
          <w:p w:rsidR="00875578" w:rsidRPr="00156798" w:rsidRDefault="00875578" w:rsidP="00DF68DC">
            <w:pPr>
              <w:rPr>
                <w:sz w:val="22"/>
                <w:szCs w:val="22"/>
                <w:lang w:val="en-GB"/>
              </w:rPr>
            </w:pPr>
            <w:r>
              <w:rPr>
                <w:sz w:val="22"/>
                <w:szCs w:val="22"/>
                <w:lang w:val="en-GB"/>
              </w:rPr>
              <w:t>Actual output</w:t>
            </w:r>
          </w:p>
        </w:tc>
        <w:tc>
          <w:tcPr>
            <w:tcW w:w="2409" w:type="dxa"/>
          </w:tcPr>
          <w:p w:rsidR="00875578" w:rsidRPr="00156798" w:rsidRDefault="00875578" w:rsidP="00DF68DC">
            <w:pPr>
              <w:rPr>
                <w:sz w:val="22"/>
                <w:szCs w:val="22"/>
                <w:lang w:val="en-GB"/>
              </w:rPr>
            </w:pPr>
            <w:r>
              <w:rPr>
                <w:sz w:val="22"/>
                <w:szCs w:val="22"/>
                <w:lang w:val="en-GB"/>
              </w:rPr>
              <w:t>Observation(s) Defect-id, etcetera</w:t>
            </w: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r w:rsidR="00875578" w:rsidRPr="00DD6743" w:rsidTr="00875578">
        <w:tc>
          <w:tcPr>
            <w:tcW w:w="3510" w:type="dxa"/>
          </w:tcPr>
          <w:p w:rsidR="00875578" w:rsidRDefault="00875578" w:rsidP="00DF68DC">
            <w:pPr>
              <w:rPr>
                <w:sz w:val="22"/>
                <w:szCs w:val="22"/>
                <w:lang w:val="en-GB"/>
              </w:rPr>
            </w:pPr>
          </w:p>
          <w:p w:rsidR="002A65C8" w:rsidRPr="00875578" w:rsidRDefault="002A65C8" w:rsidP="00DF68DC">
            <w:pPr>
              <w:rPr>
                <w:sz w:val="22"/>
                <w:szCs w:val="22"/>
                <w:lang w:val="en-GB"/>
              </w:rPr>
            </w:pPr>
          </w:p>
        </w:tc>
        <w:tc>
          <w:tcPr>
            <w:tcW w:w="1701" w:type="dxa"/>
          </w:tcPr>
          <w:p w:rsidR="00875578" w:rsidRDefault="00875578" w:rsidP="00DF68DC">
            <w:pPr>
              <w:rPr>
                <w:sz w:val="22"/>
                <w:szCs w:val="22"/>
                <w:lang w:val="en-GB"/>
              </w:rPr>
            </w:pPr>
          </w:p>
        </w:tc>
        <w:tc>
          <w:tcPr>
            <w:tcW w:w="1560" w:type="dxa"/>
          </w:tcPr>
          <w:p w:rsidR="00875578" w:rsidRDefault="00875578" w:rsidP="00DF68DC">
            <w:pPr>
              <w:rPr>
                <w:sz w:val="22"/>
                <w:szCs w:val="22"/>
                <w:lang w:val="en-GB"/>
              </w:rPr>
            </w:pPr>
          </w:p>
        </w:tc>
        <w:tc>
          <w:tcPr>
            <w:tcW w:w="2409" w:type="dxa"/>
          </w:tcPr>
          <w:p w:rsidR="00875578" w:rsidRDefault="00875578" w:rsidP="00DF68DC">
            <w:pPr>
              <w:rPr>
                <w:sz w:val="22"/>
                <w:szCs w:val="22"/>
                <w:lang w:val="en-GB"/>
              </w:rPr>
            </w:pPr>
          </w:p>
        </w:tc>
      </w:tr>
    </w:tbl>
    <w:p w:rsidR="00875578" w:rsidRDefault="00875578" w:rsidP="00835247">
      <w:pPr>
        <w:rPr>
          <w:lang w:val="en-US"/>
        </w:rPr>
      </w:pPr>
    </w:p>
    <w:p w:rsidR="00DD6743" w:rsidRPr="001E4B9B" w:rsidRDefault="00DD6743" w:rsidP="00DD6743">
      <w:pPr>
        <w:rPr>
          <w:b/>
          <w:lang w:val="en-GB"/>
        </w:rPr>
      </w:pPr>
      <w:r>
        <w:rPr>
          <w:b/>
          <w:lang w:val="en-GB"/>
        </w:rPr>
        <w:t>Debriefing information;</w:t>
      </w:r>
      <w:r w:rsidRPr="001E4B9B">
        <w:rPr>
          <w:b/>
          <w:lang w:val="en-GB"/>
        </w:rPr>
        <w:t xml:space="preserve"> </w:t>
      </w:r>
      <w:r>
        <w:rPr>
          <w:b/>
          <w:lang w:val="en-GB"/>
        </w:rPr>
        <w:t xml:space="preserve"> (</w:t>
      </w:r>
      <w:r w:rsidRPr="00A9540D">
        <w:rPr>
          <w:lang w:val="en-GB"/>
        </w:rPr>
        <w:t>Fill in at the end of the test session</w:t>
      </w:r>
      <w:r>
        <w:rPr>
          <w:b/>
          <w:lang w:val="en-GB"/>
        </w:rPr>
        <w:t>)</w:t>
      </w:r>
    </w:p>
    <w:p w:rsidR="00DD6743" w:rsidRPr="001E4B9B" w:rsidRDefault="00DD6743" w:rsidP="00DD6743">
      <w:pPr>
        <w:rP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D6743" w:rsidRPr="007A1E60" w:rsidTr="00E26D4A">
        <w:tc>
          <w:tcPr>
            <w:tcW w:w="9180" w:type="dxa"/>
          </w:tcPr>
          <w:p w:rsidR="00DD6743" w:rsidRDefault="00DD6743" w:rsidP="00E26D4A">
            <w:pPr>
              <w:rPr>
                <w:b/>
                <w:sz w:val="22"/>
                <w:szCs w:val="22"/>
                <w:lang w:val="en-GB"/>
              </w:rPr>
            </w:pPr>
            <w:r>
              <w:rPr>
                <w:b/>
                <w:sz w:val="22"/>
                <w:szCs w:val="22"/>
                <w:lang w:val="en-GB"/>
              </w:rPr>
              <w:t>Defects / Issues</w:t>
            </w:r>
          </w:p>
          <w:p w:rsidR="00DD6743" w:rsidRDefault="00DD6743" w:rsidP="00E26D4A">
            <w:pPr>
              <w:rPr>
                <w:sz w:val="22"/>
                <w:szCs w:val="22"/>
                <w:lang w:val="en-GB"/>
              </w:rPr>
            </w:pPr>
          </w:p>
          <w:p w:rsidR="00DD6743" w:rsidRDefault="00DD6743" w:rsidP="00E26D4A">
            <w:pPr>
              <w:rPr>
                <w:sz w:val="22"/>
                <w:szCs w:val="22"/>
                <w:lang w:val="en-GB"/>
              </w:rPr>
            </w:pPr>
          </w:p>
          <w:p w:rsidR="00DD6743" w:rsidRPr="00F264FD" w:rsidRDefault="00DD6743" w:rsidP="00E26D4A">
            <w:pPr>
              <w:rPr>
                <w:sz w:val="22"/>
                <w:szCs w:val="22"/>
                <w:lang w:val="en-GB"/>
              </w:rPr>
            </w:pPr>
          </w:p>
          <w:p w:rsidR="00DD6743" w:rsidRPr="005772DC" w:rsidRDefault="00DD6743" w:rsidP="00E26D4A">
            <w:pPr>
              <w:rPr>
                <w:sz w:val="22"/>
                <w:szCs w:val="22"/>
                <w:lang w:val="en-GB"/>
              </w:rPr>
            </w:pPr>
          </w:p>
        </w:tc>
      </w:tr>
      <w:tr w:rsidR="00DD6743" w:rsidRPr="00DD6743" w:rsidTr="00E26D4A">
        <w:tc>
          <w:tcPr>
            <w:tcW w:w="9180" w:type="dxa"/>
          </w:tcPr>
          <w:p w:rsidR="00DD6743" w:rsidRPr="00EA539E" w:rsidRDefault="00DD6743" w:rsidP="00E26D4A">
            <w:pPr>
              <w:rPr>
                <w:sz w:val="22"/>
                <w:szCs w:val="22"/>
                <w:lang w:val="en-GB"/>
              </w:rPr>
            </w:pPr>
            <w:r w:rsidRPr="00EA539E">
              <w:rPr>
                <w:b/>
                <w:sz w:val="22"/>
                <w:szCs w:val="22"/>
                <w:lang w:val="en-GB"/>
              </w:rPr>
              <w:t xml:space="preserve">Conclusion / Test Notes  / Summary </w:t>
            </w:r>
            <w:r>
              <w:rPr>
                <w:b/>
                <w:sz w:val="22"/>
                <w:szCs w:val="22"/>
                <w:lang w:val="en-GB"/>
              </w:rPr>
              <w:t>about product</w:t>
            </w:r>
            <w:r w:rsidRPr="00EA539E">
              <w:rPr>
                <w:b/>
                <w:sz w:val="22"/>
                <w:szCs w:val="22"/>
                <w:lang w:val="en-GB"/>
              </w:rPr>
              <w:t xml:space="preserve"> quality</w:t>
            </w:r>
          </w:p>
          <w:p w:rsidR="00DD6743" w:rsidRPr="00EA539E" w:rsidRDefault="00DD6743" w:rsidP="00E26D4A">
            <w:pPr>
              <w:rPr>
                <w:sz w:val="22"/>
                <w:szCs w:val="22"/>
                <w:lang w:val="en-GB"/>
              </w:rPr>
            </w:pPr>
          </w:p>
          <w:p w:rsidR="00DD6743" w:rsidRPr="00EA539E" w:rsidRDefault="00DD6743" w:rsidP="00E26D4A">
            <w:pPr>
              <w:rPr>
                <w:sz w:val="22"/>
                <w:szCs w:val="22"/>
                <w:lang w:val="en-GB"/>
              </w:rPr>
            </w:pPr>
          </w:p>
          <w:p w:rsidR="00DD6743" w:rsidRPr="00EA539E" w:rsidRDefault="00DD6743" w:rsidP="00E26D4A">
            <w:pPr>
              <w:rPr>
                <w:sz w:val="22"/>
                <w:szCs w:val="22"/>
                <w:lang w:val="en-GB"/>
              </w:rPr>
            </w:pPr>
          </w:p>
          <w:p w:rsidR="00DD6743" w:rsidRPr="00EA539E" w:rsidRDefault="00DD6743" w:rsidP="00E26D4A">
            <w:pPr>
              <w:rPr>
                <w:sz w:val="22"/>
                <w:szCs w:val="22"/>
                <w:lang w:val="en-GB"/>
              </w:rPr>
            </w:pPr>
          </w:p>
        </w:tc>
      </w:tr>
      <w:tr w:rsidR="00DD6743" w:rsidRPr="007A1E60" w:rsidTr="00E26D4A">
        <w:tc>
          <w:tcPr>
            <w:tcW w:w="9180" w:type="dxa"/>
          </w:tcPr>
          <w:p w:rsidR="00DD6743" w:rsidRDefault="00DD6743" w:rsidP="00E26D4A">
            <w:pPr>
              <w:rPr>
                <w:b/>
                <w:sz w:val="22"/>
                <w:szCs w:val="22"/>
                <w:lang w:val="en-GB"/>
              </w:rPr>
            </w:pPr>
            <w:r>
              <w:rPr>
                <w:b/>
                <w:sz w:val="22"/>
                <w:szCs w:val="22"/>
                <w:lang w:val="en-GB"/>
              </w:rPr>
              <w:t>Advice</w:t>
            </w:r>
          </w:p>
          <w:p w:rsidR="00DD6743" w:rsidRDefault="00DD6743" w:rsidP="00E26D4A">
            <w:pPr>
              <w:rPr>
                <w:sz w:val="22"/>
                <w:szCs w:val="22"/>
                <w:lang w:val="en-GB"/>
              </w:rPr>
            </w:pPr>
          </w:p>
          <w:p w:rsidR="00DD6743" w:rsidRDefault="00DD6743" w:rsidP="00E26D4A">
            <w:pPr>
              <w:rPr>
                <w:sz w:val="22"/>
                <w:szCs w:val="22"/>
                <w:lang w:val="en-GB"/>
              </w:rPr>
            </w:pPr>
          </w:p>
          <w:p w:rsidR="00DD6743" w:rsidRPr="00F264FD" w:rsidRDefault="00DD6743" w:rsidP="00E26D4A">
            <w:pPr>
              <w:rPr>
                <w:sz w:val="22"/>
                <w:szCs w:val="22"/>
                <w:lang w:val="en-GB"/>
              </w:rPr>
            </w:pPr>
          </w:p>
          <w:p w:rsidR="00DD6743" w:rsidRPr="005772DC" w:rsidRDefault="00DD6743" w:rsidP="00E26D4A">
            <w:pPr>
              <w:rPr>
                <w:sz w:val="22"/>
                <w:szCs w:val="22"/>
                <w:lang w:val="en-GB"/>
              </w:rPr>
            </w:pPr>
          </w:p>
        </w:tc>
      </w:tr>
    </w:tbl>
    <w:p w:rsidR="00DD6743" w:rsidRPr="00835247" w:rsidRDefault="00DD6743" w:rsidP="00835247">
      <w:pPr>
        <w:rPr>
          <w:lang w:val="en-US"/>
        </w:rPr>
      </w:pPr>
    </w:p>
    <w:sectPr w:rsidR="00DD6743" w:rsidRPr="00835247" w:rsidSect="00AE73C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D1A" w:rsidRDefault="00DE3D1A">
      <w:pPr>
        <w:spacing w:line="240" w:lineRule="auto"/>
      </w:pPr>
      <w:r>
        <w:separator/>
      </w:r>
    </w:p>
  </w:endnote>
  <w:endnote w:type="continuationSeparator" w:id="0">
    <w:p w:rsidR="00DE3D1A" w:rsidRDefault="00DE3D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4A" w:rsidRDefault="00D2604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BD" w:rsidRDefault="007E71FA" w:rsidP="00071602">
    <w:pPr>
      <w:tabs>
        <w:tab w:val="center" w:pos="4536"/>
        <w:tab w:val="right" w:pos="9072"/>
      </w:tabs>
      <w:jc w:val="center"/>
    </w:pPr>
    <w:proofErr w:type="spellStart"/>
    <w:r w:rsidRPr="007E71FA">
      <w:rPr>
        <w:rFonts w:ascii="Times New Roman" w:hAnsi="Times New Roman"/>
        <w:sz w:val="10"/>
        <w:szCs w:val="16"/>
      </w:rPr>
      <w:t>RMa</w:t>
    </w:r>
    <w:proofErr w:type="spellEnd"/>
    <w:r w:rsidR="00071602">
      <w:tab/>
    </w:r>
    <w:r w:rsidR="00411608">
      <w:t>Page</w:t>
    </w:r>
    <w:r w:rsidR="00F54CBD">
      <w:t xml:space="preserve"> </w:t>
    </w:r>
    <w:fldSimple w:instr=" PAGE ">
      <w:r w:rsidR="00293666">
        <w:rPr>
          <w:noProof/>
        </w:rPr>
        <w:t>2</w:t>
      </w:r>
    </w:fldSimple>
    <w:r w:rsidR="00F54CBD">
      <w:t xml:space="preserve"> </w:t>
    </w:r>
    <w:r w:rsidR="00411608">
      <w:t>of</w:t>
    </w:r>
    <w:r w:rsidR="00F54CBD">
      <w:t xml:space="preserve"> </w:t>
    </w:r>
    <w:fldSimple w:instr=" NUMPAGES  ">
      <w:r w:rsidR="00293666">
        <w:rPr>
          <w:noProof/>
        </w:rPr>
        <w:t>2</w:t>
      </w:r>
    </w:fldSimple>
    <w:r w:rsidR="00071602">
      <w:tab/>
    </w:r>
    <w:r w:rsidR="00AB6CBF">
      <w:rPr>
        <w:i/>
      </w:rPr>
      <w:t xml:space="preserve">template </w:t>
    </w:r>
    <w:r w:rsidR="00AB6CBF" w:rsidRPr="007E71FA">
      <w:rPr>
        <w:i/>
        <w:lang w:val="en-US"/>
      </w:rPr>
      <w:t>version</w:t>
    </w:r>
    <w:r w:rsidR="00AB6CBF">
      <w:rPr>
        <w:i/>
      </w:rPr>
      <w:t xml:space="preserve">: </w:t>
    </w:r>
    <w:r w:rsidR="00DD6743">
      <w:rPr>
        <w:i/>
      </w:rPr>
      <w:t>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4A" w:rsidRDefault="00D2604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D1A" w:rsidRDefault="00DE3D1A">
      <w:pPr>
        <w:spacing w:line="240" w:lineRule="auto"/>
      </w:pPr>
      <w:r>
        <w:separator/>
      </w:r>
    </w:p>
  </w:footnote>
  <w:footnote w:type="continuationSeparator" w:id="0">
    <w:p w:rsidR="00DE3D1A" w:rsidRDefault="00DE3D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4A" w:rsidRDefault="00D2604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9C" w:rsidRPr="00F54CBD" w:rsidRDefault="00071602" w:rsidP="00071602">
    <w:pPr>
      <w:pStyle w:val="Koptekst"/>
      <w:ind w:firstLine="1985"/>
      <w:rPr>
        <w:i/>
        <w:sz w:val="20"/>
      </w:rPr>
    </w:pPr>
    <w:r>
      <w:rPr>
        <w:i/>
        <w:noProof/>
        <w:sz w:val="20"/>
        <w:lang w:eastAsia="nl-NL"/>
      </w:rPr>
      <w:drawing>
        <wp:anchor distT="0" distB="0" distL="114300" distR="114300" simplePos="0" relativeHeight="251658240" behindDoc="0" locked="0" layoutInCell="1" allowOverlap="1">
          <wp:simplePos x="0" y="0"/>
          <wp:positionH relativeFrom="column">
            <wp:posOffset>-61595</wp:posOffset>
          </wp:positionH>
          <wp:positionV relativeFrom="paragraph">
            <wp:posOffset>-30480</wp:posOffset>
          </wp:positionV>
          <wp:extent cx="1095375" cy="238125"/>
          <wp:effectExtent l="19050" t="0" r="9525" b="0"/>
          <wp:wrapNone/>
          <wp:docPr id="1" name="Afbeelding 1" descr="D:\users\marselri\Documents\f beeldenverzameling\Sogeti Logo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selri\Documents\f beeldenverzameling\Sogeti Logo (mini).png"/>
                  <pic:cNvPicPr>
                    <a:picLocks noChangeAspect="1" noChangeArrowheads="1"/>
                  </pic:cNvPicPr>
                </pic:nvPicPr>
                <pic:blipFill>
                  <a:blip r:embed="rId1"/>
                  <a:srcRect/>
                  <a:stretch>
                    <a:fillRect/>
                  </a:stretch>
                </pic:blipFill>
                <pic:spPr bwMode="auto">
                  <a:xfrm>
                    <a:off x="0" y="0"/>
                    <a:ext cx="1095375" cy="238125"/>
                  </a:xfrm>
                  <a:prstGeom prst="rect">
                    <a:avLst/>
                  </a:prstGeom>
                  <a:noFill/>
                  <a:ln w="9525">
                    <a:noFill/>
                    <a:miter lim="800000"/>
                    <a:headEnd/>
                    <a:tailEnd/>
                  </a:ln>
                </pic:spPr>
              </pic:pic>
            </a:graphicData>
          </a:graphic>
        </wp:anchor>
      </w:drawing>
    </w:r>
    <w:r w:rsidR="00670224">
      <w:rPr>
        <w:i/>
        <w:sz w:val="20"/>
      </w:rPr>
      <w:t xml:space="preserve">               </w:t>
    </w:r>
    <w:proofErr w:type="spellStart"/>
    <w:r w:rsidR="002A65C8">
      <w:rPr>
        <w:i/>
        <w:sz w:val="20"/>
      </w:rPr>
      <w:t>Simple</w:t>
    </w:r>
    <w:proofErr w:type="spellEnd"/>
    <w:r w:rsidR="002A65C8">
      <w:rPr>
        <w:i/>
        <w:sz w:val="20"/>
      </w:rPr>
      <w:t xml:space="preserve"> </w:t>
    </w:r>
    <w:proofErr w:type="spellStart"/>
    <w:r w:rsidR="002A65C8">
      <w:rPr>
        <w:i/>
        <w:sz w:val="20"/>
      </w:rPr>
      <w:t>e</w:t>
    </w:r>
    <w:r w:rsidR="00F54CBD" w:rsidRPr="00F54CBD">
      <w:rPr>
        <w:i/>
        <w:sz w:val="20"/>
      </w:rPr>
      <w:t>xploratory</w:t>
    </w:r>
    <w:proofErr w:type="spellEnd"/>
    <w:r w:rsidR="00F54CBD" w:rsidRPr="00F54CBD">
      <w:rPr>
        <w:i/>
        <w:sz w:val="20"/>
      </w:rPr>
      <w:t xml:space="preserve"> testing charter</w:t>
    </w:r>
    <w:r w:rsidR="00903B5D">
      <w:rPr>
        <w:i/>
        <w:sz w:val="20"/>
      </w:rPr>
      <w:tab/>
    </w:r>
    <w:r>
      <w:rPr>
        <w:i/>
        <w:sz w:val="20"/>
      </w:rPr>
      <w:t>© 201</w:t>
    </w:r>
    <w:r w:rsidR="00CE075A">
      <w:rPr>
        <w:i/>
        <w:sz w:val="20"/>
      </w:rPr>
      <w:t>6</w:t>
    </w:r>
    <w:r w:rsidRPr="00071602">
      <w:rPr>
        <w:snapToGrid w:val="0"/>
        <w:color w:val="000000"/>
        <w:w w:val="0"/>
        <w:sz w:val="0"/>
        <w:szCs w:val="0"/>
        <w:u w:color="000000"/>
        <w:bdr w:val="none" w:sz="0" w:space="0" w:color="000000"/>
        <w:shd w:val="clear" w:color="000000" w:fill="00000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4A" w:rsidRDefault="00D2604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3CB070"/>
    <w:lvl w:ilvl="0">
      <w:start w:val="1"/>
      <w:numFmt w:val="decimal"/>
      <w:lvlText w:val="%1."/>
      <w:lvlJc w:val="left"/>
      <w:pPr>
        <w:tabs>
          <w:tab w:val="num" w:pos="1492"/>
        </w:tabs>
        <w:ind w:left="1492" w:hanging="360"/>
      </w:pPr>
    </w:lvl>
  </w:abstractNum>
  <w:abstractNum w:abstractNumId="1">
    <w:nsid w:val="FFFFFF7D"/>
    <w:multiLevelType w:val="singleLevel"/>
    <w:tmpl w:val="CD141808"/>
    <w:lvl w:ilvl="0">
      <w:start w:val="1"/>
      <w:numFmt w:val="decimal"/>
      <w:lvlText w:val="%1."/>
      <w:lvlJc w:val="left"/>
      <w:pPr>
        <w:tabs>
          <w:tab w:val="num" w:pos="1209"/>
        </w:tabs>
        <w:ind w:left="1209" w:hanging="360"/>
      </w:pPr>
    </w:lvl>
  </w:abstractNum>
  <w:abstractNum w:abstractNumId="2">
    <w:nsid w:val="FFFFFF7E"/>
    <w:multiLevelType w:val="singleLevel"/>
    <w:tmpl w:val="194035A0"/>
    <w:lvl w:ilvl="0">
      <w:start w:val="1"/>
      <w:numFmt w:val="decimal"/>
      <w:lvlText w:val="%1."/>
      <w:lvlJc w:val="left"/>
      <w:pPr>
        <w:tabs>
          <w:tab w:val="num" w:pos="926"/>
        </w:tabs>
        <w:ind w:left="926" w:hanging="360"/>
      </w:pPr>
    </w:lvl>
  </w:abstractNum>
  <w:abstractNum w:abstractNumId="3">
    <w:nsid w:val="FFFFFF7F"/>
    <w:multiLevelType w:val="singleLevel"/>
    <w:tmpl w:val="A3EC065A"/>
    <w:lvl w:ilvl="0">
      <w:start w:val="1"/>
      <w:numFmt w:val="decimal"/>
      <w:lvlText w:val="%1."/>
      <w:lvlJc w:val="left"/>
      <w:pPr>
        <w:tabs>
          <w:tab w:val="num" w:pos="643"/>
        </w:tabs>
        <w:ind w:left="643" w:hanging="360"/>
      </w:pPr>
    </w:lvl>
  </w:abstractNum>
  <w:abstractNum w:abstractNumId="4">
    <w:nsid w:val="FFFFFF80"/>
    <w:multiLevelType w:val="singleLevel"/>
    <w:tmpl w:val="128E2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05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85D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7A2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3C75B8"/>
    <w:lvl w:ilvl="0">
      <w:start w:val="1"/>
      <w:numFmt w:val="decimal"/>
      <w:lvlText w:val="%1."/>
      <w:lvlJc w:val="left"/>
      <w:pPr>
        <w:tabs>
          <w:tab w:val="num" w:pos="360"/>
        </w:tabs>
        <w:ind w:left="360" w:hanging="360"/>
      </w:pPr>
    </w:lvl>
  </w:abstractNum>
  <w:abstractNum w:abstractNumId="9">
    <w:nsid w:val="FFFFFF89"/>
    <w:multiLevelType w:val="singleLevel"/>
    <w:tmpl w:val="42F0427C"/>
    <w:lvl w:ilvl="0">
      <w:start w:val="1"/>
      <w:numFmt w:val="bullet"/>
      <w:lvlText w:val=""/>
      <w:lvlJc w:val="left"/>
      <w:pPr>
        <w:tabs>
          <w:tab w:val="num" w:pos="360"/>
        </w:tabs>
        <w:ind w:left="360" w:hanging="360"/>
      </w:pPr>
      <w:rPr>
        <w:rFonts w:ascii="Symbol" w:hAnsi="Symbol" w:hint="default"/>
      </w:rPr>
    </w:lvl>
  </w:abstractNum>
  <w:abstractNum w:abstractNumId="10">
    <w:nsid w:val="200D45FD"/>
    <w:multiLevelType w:val="singleLevel"/>
    <w:tmpl w:val="3722A570"/>
    <w:lvl w:ilvl="0">
      <w:start w:val="1"/>
      <w:numFmt w:val="bullet"/>
      <w:pStyle w:val="Streepje"/>
      <w:lvlText w:val="-"/>
      <w:lvlJc w:val="left"/>
      <w:pPr>
        <w:tabs>
          <w:tab w:val="num" w:pos="360"/>
        </w:tabs>
        <w:ind w:left="360" w:hanging="360"/>
      </w:pPr>
      <w:rPr>
        <w:rFonts w:ascii="Times New Roman" w:hAnsi="Times New Roman" w:hint="default"/>
      </w:rPr>
    </w:lvl>
  </w:abstractNum>
  <w:abstractNum w:abstractNumId="11">
    <w:nsid w:val="265D016D"/>
    <w:multiLevelType w:val="singleLevel"/>
    <w:tmpl w:val="854429D2"/>
    <w:lvl w:ilvl="0">
      <w:start w:val="1"/>
      <w:numFmt w:val="bullet"/>
      <w:lvlText w:val=""/>
      <w:lvlJc w:val="left"/>
      <w:pPr>
        <w:tabs>
          <w:tab w:val="num" w:pos="283"/>
        </w:tabs>
        <w:ind w:left="283" w:hanging="283"/>
      </w:pPr>
      <w:rPr>
        <w:rFonts w:ascii="Symbol" w:hAnsi="Symbol" w:hint="default"/>
      </w:rPr>
    </w:lvl>
  </w:abstractNum>
  <w:abstractNum w:abstractNumId="12">
    <w:nsid w:val="334060FE"/>
    <w:multiLevelType w:val="hybridMultilevel"/>
    <w:tmpl w:val="E8C2EE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FE6354"/>
    <w:multiLevelType w:val="singleLevel"/>
    <w:tmpl w:val="04605136"/>
    <w:lvl w:ilvl="0">
      <w:start w:val="1"/>
      <w:numFmt w:val="bullet"/>
      <w:pStyle w:val="Bullet2"/>
      <w:lvlText w:val=""/>
      <w:lvlJc w:val="left"/>
      <w:pPr>
        <w:tabs>
          <w:tab w:val="num" w:pos="283"/>
        </w:tabs>
        <w:ind w:left="283" w:hanging="283"/>
      </w:pPr>
      <w:rPr>
        <w:rFonts w:ascii="Symbol" w:hAnsi="Symbol" w:hint="default"/>
      </w:rPr>
    </w:lvl>
  </w:abstractNum>
  <w:abstractNum w:abstractNumId="14">
    <w:nsid w:val="61B34B1B"/>
    <w:multiLevelType w:val="singleLevel"/>
    <w:tmpl w:val="624C6840"/>
    <w:lvl w:ilvl="0">
      <w:start w:val="1"/>
      <w:numFmt w:val="bullet"/>
      <w:pStyle w:val="Bullet"/>
      <w:lvlText w:val=""/>
      <w:lvlJc w:val="left"/>
      <w:pPr>
        <w:tabs>
          <w:tab w:val="num" w:pos="283"/>
        </w:tabs>
        <w:ind w:left="283" w:hanging="283"/>
      </w:pPr>
      <w:rPr>
        <w:rFonts w:ascii="Symbol" w:hAnsi="Symbol" w:hint="default"/>
      </w:rPr>
    </w:lvl>
  </w:abstractNum>
  <w:abstractNum w:abstractNumId="15">
    <w:nsid w:val="643B692D"/>
    <w:multiLevelType w:val="singleLevel"/>
    <w:tmpl w:val="9804802E"/>
    <w:lvl w:ilvl="0">
      <w:start w:val="1"/>
      <w:numFmt w:val="bullet"/>
      <w:lvlText w:val=""/>
      <w:lvlJc w:val="left"/>
      <w:pPr>
        <w:tabs>
          <w:tab w:val="num" w:pos="283"/>
        </w:tabs>
        <w:ind w:left="283" w:hanging="283"/>
      </w:pPr>
      <w:rPr>
        <w:rFonts w:ascii="Symbol" w:hAnsi="Symbol" w:hint="default"/>
      </w:rPr>
    </w:lvl>
  </w:abstractNum>
  <w:abstractNum w:abstractNumId="16">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17">
    <w:nsid w:val="719B11FB"/>
    <w:multiLevelType w:val="singleLevel"/>
    <w:tmpl w:val="7B3AFC30"/>
    <w:lvl w:ilvl="0">
      <w:start w:val="2"/>
      <w:numFmt w:val="bullet"/>
      <w:lvlText w:val="-"/>
      <w:lvlJc w:val="left"/>
      <w:pPr>
        <w:tabs>
          <w:tab w:val="num" w:pos="1065"/>
        </w:tabs>
        <w:ind w:left="1065" w:hanging="360"/>
      </w:pPr>
      <w:rPr>
        <w:rFonts w:ascii="Times New Roman" w:hAnsi="Times New Roman" w:hint="default"/>
      </w:rPr>
    </w:lvl>
  </w:abstractNum>
  <w:abstractNum w:abstractNumId="18">
    <w:nsid w:val="7568712B"/>
    <w:multiLevelType w:val="singleLevel"/>
    <w:tmpl w:val="B15A7BBE"/>
    <w:lvl w:ilvl="0">
      <w:start w:val="2"/>
      <w:numFmt w:val="bullet"/>
      <w:pStyle w:val="Streepje2"/>
      <w:lvlText w:val="-"/>
      <w:lvlJc w:val="left"/>
      <w:pPr>
        <w:tabs>
          <w:tab w:val="num" w:pos="1065"/>
        </w:tabs>
        <w:ind w:left="1065" w:hanging="360"/>
      </w:pPr>
      <w:rPr>
        <w:rFonts w:ascii="Times New Roman" w:hAnsi="Times New Roman" w:hint="default"/>
      </w:rPr>
    </w:lvl>
  </w:abstractNum>
  <w:abstractNum w:abstractNumId="19">
    <w:nsid w:val="766C53BD"/>
    <w:multiLevelType w:val="multilevel"/>
    <w:tmpl w:val="E44843D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0">
    <w:nsid w:val="7A3C1DE1"/>
    <w:multiLevelType w:val="hybridMultilevel"/>
    <w:tmpl w:val="0DB09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0"/>
  </w:num>
  <w:num w:numId="4">
    <w:abstractNumId w:val="8"/>
  </w:num>
  <w:num w:numId="5">
    <w:abstractNumId w:val="3"/>
  </w:num>
  <w:num w:numId="6">
    <w:abstractNumId w:val="2"/>
  </w:num>
  <w:num w:numId="7">
    <w:abstractNumId w:val="1"/>
  </w:num>
  <w:num w:numId="8">
    <w:abstractNumId w:val="0"/>
  </w:num>
  <w:num w:numId="9">
    <w:abstractNumId w:val="4"/>
  </w:num>
  <w:num w:numId="10">
    <w:abstractNumId w:val="9"/>
  </w:num>
  <w:num w:numId="11">
    <w:abstractNumId w:val="7"/>
  </w:num>
  <w:num w:numId="12">
    <w:abstractNumId w:val="6"/>
  </w:num>
  <w:num w:numId="13">
    <w:abstractNumId w:val="5"/>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1"/>
  </w:num>
  <w:num w:numId="24">
    <w:abstractNumId w:val="15"/>
  </w:num>
  <w:num w:numId="25">
    <w:abstractNumId w:val="13"/>
  </w:num>
  <w:num w:numId="26">
    <w:abstractNumId w:val="17"/>
  </w:num>
  <w:num w:numId="27">
    <w:abstractNumId w:val="18"/>
  </w:num>
  <w:num w:numId="28">
    <w:abstractNumId w:val="19"/>
  </w:num>
  <w:num w:numId="29">
    <w:abstractNumId w:val="19"/>
  </w:num>
  <w:num w:numId="30">
    <w:abstractNumId w:val="19"/>
  </w:num>
  <w:num w:numId="31">
    <w:abstractNumId w:val="19"/>
  </w:num>
  <w:num w:numId="32">
    <w:abstractNumId w:val="19"/>
  </w:num>
  <w:num w:numId="33">
    <w:abstractNumId w:val="12"/>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rsids>
    <w:rsidRoot w:val="00A44097"/>
    <w:rsid w:val="00047A85"/>
    <w:rsid w:val="00056C25"/>
    <w:rsid w:val="000638FC"/>
    <w:rsid w:val="00065F27"/>
    <w:rsid w:val="00071602"/>
    <w:rsid w:val="000F75F8"/>
    <w:rsid w:val="001221F6"/>
    <w:rsid w:val="00140798"/>
    <w:rsid w:val="00156798"/>
    <w:rsid w:val="001816A6"/>
    <w:rsid w:val="00191F9B"/>
    <w:rsid w:val="001B09B6"/>
    <w:rsid w:val="001E4B9B"/>
    <w:rsid w:val="002311E2"/>
    <w:rsid w:val="00247691"/>
    <w:rsid w:val="00251F27"/>
    <w:rsid w:val="00261EDA"/>
    <w:rsid w:val="00264180"/>
    <w:rsid w:val="00293666"/>
    <w:rsid w:val="002A65C8"/>
    <w:rsid w:val="002D7745"/>
    <w:rsid w:val="00326441"/>
    <w:rsid w:val="0033718B"/>
    <w:rsid w:val="0033719F"/>
    <w:rsid w:val="00337622"/>
    <w:rsid w:val="00345777"/>
    <w:rsid w:val="003523F8"/>
    <w:rsid w:val="00354021"/>
    <w:rsid w:val="003A3D92"/>
    <w:rsid w:val="003C519D"/>
    <w:rsid w:val="003E6006"/>
    <w:rsid w:val="003F28B3"/>
    <w:rsid w:val="003F5365"/>
    <w:rsid w:val="00411608"/>
    <w:rsid w:val="00425A87"/>
    <w:rsid w:val="004324A1"/>
    <w:rsid w:val="00454A95"/>
    <w:rsid w:val="00486972"/>
    <w:rsid w:val="004B2D21"/>
    <w:rsid w:val="004C15C4"/>
    <w:rsid w:val="004D6A9F"/>
    <w:rsid w:val="004E4E35"/>
    <w:rsid w:val="005110B6"/>
    <w:rsid w:val="00512F48"/>
    <w:rsid w:val="005241BB"/>
    <w:rsid w:val="00554548"/>
    <w:rsid w:val="005772DC"/>
    <w:rsid w:val="005930A9"/>
    <w:rsid w:val="005B55EB"/>
    <w:rsid w:val="005C0DE1"/>
    <w:rsid w:val="005C55B6"/>
    <w:rsid w:val="005D04C9"/>
    <w:rsid w:val="005F0ECE"/>
    <w:rsid w:val="00654B80"/>
    <w:rsid w:val="00663A4F"/>
    <w:rsid w:val="006672FB"/>
    <w:rsid w:val="00670224"/>
    <w:rsid w:val="00671B0A"/>
    <w:rsid w:val="006A0B22"/>
    <w:rsid w:val="006C558D"/>
    <w:rsid w:val="006D4DAD"/>
    <w:rsid w:val="006D5E7A"/>
    <w:rsid w:val="006E0BD1"/>
    <w:rsid w:val="007714E7"/>
    <w:rsid w:val="00772A4B"/>
    <w:rsid w:val="00776A4D"/>
    <w:rsid w:val="00780EC1"/>
    <w:rsid w:val="007821F9"/>
    <w:rsid w:val="00795B34"/>
    <w:rsid w:val="007A1E60"/>
    <w:rsid w:val="007D1A99"/>
    <w:rsid w:val="007E71FA"/>
    <w:rsid w:val="00823EE9"/>
    <w:rsid w:val="00830DEB"/>
    <w:rsid w:val="00835247"/>
    <w:rsid w:val="00875578"/>
    <w:rsid w:val="0088148B"/>
    <w:rsid w:val="00894C04"/>
    <w:rsid w:val="00895855"/>
    <w:rsid w:val="008A4C84"/>
    <w:rsid w:val="008C4595"/>
    <w:rsid w:val="008E1D9C"/>
    <w:rsid w:val="008E64AB"/>
    <w:rsid w:val="008F4536"/>
    <w:rsid w:val="00903B5D"/>
    <w:rsid w:val="00963ED4"/>
    <w:rsid w:val="009663F1"/>
    <w:rsid w:val="00971C15"/>
    <w:rsid w:val="009745F7"/>
    <w:rsid w:val="00997EA7"/>
    <w:rsid w:val="009A6B11"/>
    <w:rsid w:val="009C5289"/>
    <w:rsid w:val="009C5AF2"/>
    <w:rsid w:val="009C7EF6"/>
    <w:rsid w:val="009D02C2"/>
    <w:rsid w:val="009F2348"/>
    <w:rsid w:val="00A01FC8"/>
    <w:rsid w:val="00A061F5"/>
    <w:rsid w:val="00A23D50"/>
    <w:rsid w:val="00A44097"/>
    <w:rsid w:val="00A52CE9"/>
    <w:rsid w:val="00A6014F"/>
    <w:rsid w:val="00A621BE"/>
    <w:rsid w:val="00A74EB0"/>
    <w:rsid w:val="00A82BA0"/>
    <w:rsid w:val="00A84A33"/>
    <w:rsid w:val="00A9540D"/>
    <w:rsid w:val="00AB6CBF"/>
    <w:rsid w:val="00AC2DFC"/>
    <w:rsid w:val="00AD5154"/>
    <w:rsid w:val="00AE73C0"/>
    <w:rsid w:val="00AF0CF1"/>
    <w:rsid w:val="00AF4417"/>
    <w:rsid w:val="00B02B61"/>
    <w:rsid w:val="00B115A5"/>
    <w:rsid w:val="00B2525F"/>
    <w:rsid w:val="00B52419"/>
    <w:rsid w:val="00B66006"/>
    <w:rsid w:val="00B70312"/>
    <w:rsid w:val="00B877EA"/>
    <w:rsid w:val="00BB366C"/>
    <w:rsid w:val="00BC2B4B"/>
    <w:rsid w:val="00BF6B88"/>
    <w:rsid w:val="00C07A45"/>
    <w:rsid w:val="00C12DF9"/>
    <w:rsid w:val="00C61B6D"/>
    <w:rsid w:val="00C8199B"/>
    <w:rsid w:val="00C969C4"/>
    <w:rsid w:val="00CE075A"/>
    <w:rsid w:val="00D14879"/>
    <w:rsid w:val="00D2604A"/>
    <w:rsid w:val="00D345C2"/>
    <w:rsid w:val="00D41061"/>
    <w:rsid w:val="00D424CE"/>
    <w:rsid w:val="00D468F4"/>
    <w:rsid w:val="00D618CF"/>
    <w:rsid w:val="00D941F2"/>
    <w:rsid w:val="00DD6743"/>
    <w:rsid w:val="00DD677F"/>
    <w:rsid w:val="00DE2C2A"/>
    <w:rsid w:val="00DE3D1A"/>
    <w:rsid w:val="00E1700F"/>
    <w:rsid w:val="00E2612C"/>
    <w:rsid w:val="00E26330"/>
    <w:rsid w:val="00E51DBC"/>
    <w:rsid w:val="00E828E7"/>
    <w:rsid w:val="00E9520F"/>
    <w:rsid w:val="00E975C8"/>
    <w:rsid w:val="00EA19AC"/>
    <w:rsid w:val="00EA2893"/>
    <w:rsid w:val="00EA539E"/>
    <w:rsid w:val="00ED6F26"/>
    <w:rsid w:val="00F264FD"/>
    <w:rsid w:val="00F32ABE"/>
    <w:rsid w:val="00F423A3"/>
    <w:rsid w:val="00F54CBD"/>
    <w:rsid w:val="00F720C3"/>
    <w:rsid w:val="00F82154"/>
    <w:rsid w:val="00F8391B"/>
    <w:rsid w:val="00FA3BDB"/>
    <w:rsid w:val="00FB09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73C0"/>
    <w:pPr>
      <w:spacing w:line="240" w:lineRule="atLeast"/>
    </w:pPr>
    <w:rPr>
      <w:rFonts w:ascii="Verdana" w:hAnsi="Verdana"/>
      <w:lang w:eastAsia="en-US"/>
    </w:rPr>
  </w:style>
  <w:style w:type="paragraph" w:styleId="Kop1">
    <w:name w:val="heading 1"/>
    <w:basedOn w:val="Standaard"/>
    <w:next w:val="Standaard"/>
    <w:qFormat/>
    <w:rsid w:val="00AE73C0"/>
    <w:pPr>
      <w:keepNext/>
      <w:pageBreakBefore/>
      <w:numPr>
        <w:numId w:val="28"/>
      </w:numPr>
      <w:tabs>
        <w:tab w:val="clear" w:pos="432"/>
        <w:tab w:val="num" w:pos="851"/>
      </w:tabs>
      <w:spacing w:after="480"/>
      <w:ind w:left="851" w:hanging="851"/>
      <w:outlineLvl w:val="0"/>
    </w:pPr>
    <w:rPr>
      <w:rFonts w:ascii="Trebuchet MS" w:hAnsi="Trebuchet MS"/>
      <w:b/>
      <w:caps/>
      <w:kern w:val="28"/>
      <w:sz w:val="28"/>
    </w:rPr>
  </w:style>
  <w:style w:type="paragraph" w:styleId="Kop2">
    <w:name w:val="heading 2"/>
    <w:basedOn w:val="Standaard"/>
    <w:next w:val="Standaard"/>
    <w:qFormat/>
    <w:rsid w:val="00AE73C0"/>
    <w:pPr>
      <w:keepNext/>
      <w:numPr>
        <w:ilvl w:val="1"/>
        <w:numId w:val="29"/>
      </w:numPr>
      <w:tabs>
        <w:tab w:val="clear" w:pos="576"/>
        <w:tab w:val="num" w:pos="851"/>
      </w:tabs>
      <w:spacing w:before="240" w:after="240"/>
      <w:ind w:left="851" w:hanging="851"/>
      <w:outlineLvl w:val="1"/>
    </w:pPr>
    <w:rPr>
      <w:rFonts w:ascii="Trebuchet MS" w:hAnsi="Trebuchet MS"/>
      <w:b/>
      <w:sz w:val="24"/>
    </w:rPr>
  </w:style>
  <w:style w:type="paragraph" w:styleId="Kop3">
    <w:name w:val="heading 3"/>
    <w:basedOn w:val="Standaard"/>
    <w:next w:val="Standaard"/>
    <w:qFormat/>
    <w:rsid w:val="00AE73C0"/>
    <w:pPr>
      <w:keepNext/>
      <w:numPr>
        <w:ilvl w:val="2"/>
        <w:numId w:val="30"/>
      </w:numPr>
      <w:tabs>
        <w:tab w:val="clear" w:pos="720"/>
        <w:tab w:val="num" w:pos="851"/>
      </w:tabs>
      <w:spacing w:before="240" w:after="240"/>
      <w:ind w:left="851" w:hanging="851"/>
      <w:outlineLvl w:val="2"/>
    </w:pPr>
    <w:rPr>
      <w:rFonts w:ascii="Trebuchet MS" w:hAnsi="Trebuchet MS"/>
      <w:i/>
      <w:sz w:val="24"/>
    </w:rPr>
  </w:style>
  <w:style w:type="paragraph" w:styleId="Kop4">
    <w:name w:val="heading 4"/>
    <w:basedOn w:val="Standaard"/>
    <w:next w:val="Standaard"/>
    <w:qFormat/>
    <w:rsid w:val="00AE73C0"/>
    <w:pPr>
      <w:outlineLvl w:val="3"/>
    </w:pPr>
    <w:rPr>
      <w:b/>
    </w:rPr>
  </w:style>
  <w:style w:type="paragraph" w:styleId="Kop5">
    <w:name w:val="heading 5"/>
    <w:basedOn w:val="Kop1"/>
    <w:next w:val="Standaard"/>
    <w:qFormat/>
    <w:rsid w:val="00AE73C0"/>
    <w:pPr>
      <w:numPr>
        <w:numId w:val="0"/>
      </w:numPr>
      <w:spacing w:before="240" w:after="60"/>
      <w:outlineLvl w:val="4"/>
    </w:pPr>
  </w:style>
  <w:style w:type="paragraph" w:styleId="Kop6">
    <w:name w:val="heading 6"/>
    <w:basedOn w:val="Kop2"/>
    <w:next w:val="Standaard"/>
    <w:qFormat/>
    <w:rsid w:val="00AE73C0"/>
    <w:pPr>
      <w:numPr>
        <w:ilvl w:val="0"/>
        <w:numId w:val="0"/>
      </w:numPr>
      <w:spacing w:after="60"/>
      <w:outlineLvl w:val="5"/>
    </w:pPr>
  </w:style>
  <w:style w:type="paragraph" w:styleId="Kop7">
    <w:name w:val="heading 7"/>
    <w:basedOn w:val="Kop3"/>
    <w:next w:val="Standaard"/>
    <w:qFormat/>
    <w:rsid w:val="00AE73C0"/>
    <w:pPr>
      <w:numPr>
        <w:ilvl w:val="0"/>
        <w:numId w:val="0"/>
      </w:numPr>
      <w:spacing w:after="60"/>
      <w:outlineLvl w:val="6"/>
    </w:pPr>
  </w:style>
  <w:style w:type="paragraph" w:styleId="Kop8">
    <w:name w:val="heading 8"/>
    <w:basedOn w:val="Standaard"/>
    <w:next w:val="Standaard"/>
    <w:qFormat/>
    <w:rsid w:val="00AE73C0"/>
    <w:pPr>
      <w:numPr>
        <w:ilvl w:val="7"/>
        <w:numId w:val="31"/>
      </w:numPr>
      <w:tabs>
        <w:tab w:val="clear" w:pos="1440"/>
        <w:tab w:val="num" w:pos="2160"/>
      </w:tabs>
      <w:spacing w:before="240" w:after="60"/>
      <w:ind w:left="851" w:hanging="851"/>
      <w:outlineLvl w:val="7"/>
    </w:pPr>
    <w:rPr>
      <w:rFonts w:ascii="Arial" w:hAnsi="Arial"/>
      <w:i/>
    </w:rPr>
  </w:style>
  <w:style w:type="paragraph" w:styleId="Kop9">
    <w:name w:val="heading 9"/>
    <w:basedOn w:val="Standaard"/>
    <w:next w:val="Standaard"/>
    <w:qFormat/>
    <w:rsid w:val="00AE73C0"/>
    <w:pPr>
      <w:numPr>
        <w:ilvl w:val="8"/>
        <w:numId w:val="32"/>
      </w:numPr>
      <w:tabs>
        <w:tab w:val="clear" w:pos="1584"/>
        <w:tab w:val="num" w:pos="2520"/>
      </w:tabs>
      <w:spacing w:before="240" w:after="60"/>
      <w:ind w:left="851" w:hanging="851"/>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rsid w:val="00AE73C0"/>
  </w:style>
  <w:style w:type="paragraph" w:customStyle="1" w:styleId="Klein">
    <w:name w:val="Klein"/>
    <w:basedOn w:val="Standaard"/>
    <w:rsid w:val="00AE73C0"/>
    <w:rPr>
      <w:sz w:val="12"/>
    </w:rPr>
  </w:style>
  <w:style w:type="paragraph" w:customStyle="1" w:styleId="Kleinvet">
    <w:name w:val="Klein vet"/>
    <w:basedOn w:val="Standaard"/>
    <w:rsid w:val="00AE73C0"/>
    <w:rPr>
      <w:b/>
      <w:sz w:val="12"/>
    </w:rPr>
  </w:style>
  <w:style w:type="paragraph" w:customStyle="1" w:styleId="Kleinlaag">
    <w:name w:val="Klein laag"/>
    <w:basedOn w:val="Standaard"/>
    <w:rsid w:val="00AE73C0"/>
    <w:pPr>
      <w:spacing w:line="160" w:lineRule="atLeast"/>
    </w:pPr>
    <w:rPr>
      <w:sz w:val="12"/>
    </w:rPr>
  </w:style>
  <w:style w:type="paragraph" w:customStyle="1" w:styleId="Bullet">
    <w:name w:val="Bullet"/>
    <w:basedOn w:val="Standaard"/>
    <w:rsid w:val="00AE73C0"/>
    <w:pPr>
      <w:numPr>
        <w:numId w:val="1"/>
      </w:numPr>
      <w:tabs>
        <w:tab w:val="clear" w:pos="283"/>
      </w:tabs>
      <w:ind w:left="284" w:hanging="284"/>
    </w:pPr>
  </w:style>
  <w:style w:type="paragraph" w:customStyle="1" w:styleId="Nummering">
    <w:name w:val="Nummering"/>
    <w:basedOn w:val="Standaard"/>
    <w:rsid w:val="00AE73C0"/>
    <w:pPr>
      <w:numPr>
        <w:numId w:val="2"/>
      </w:numPr>
      <w:tabs>
        <w:tab w:val="clear" w:pos="283"/>
      </w:tabs>
      <w:spacing w:after="120"/>
      <w:ind w:left="567" w:hanging="567"/>
    </w:pPr>
  </w:style>
  <w:style w:type="paragraph" w:customStyle="1" w:styleId="Streepje">
    <w:name w:val="Streepje"/>
    <w:basedOn w:val="Standaard"/>
    <w:rsid w:val="00AE73C0"/>
    <w:pPr>
      <w:numPr>
        <w:numId w:val="3"/>
      </w:numPr>
      <w:tabs>
        <w:tab w:val="clear" w:pos="360"/>
      </w:tabs>
      <w:ind w:left="284" w:hanging="284"/>
    </w:pPr>
  </w:style>
  <w:style w:type="paragraph" w:customStyle="1" w:styleId="TitelSogeti">
    <w:name w:val="Titel Sogeti"/>
    <w:basedOn w:val="Standaard"/>
    <w:rsid w:val="00AE73C0"/>
    <w:pPr>
      <w:spacing w:after="120"/>
      <w:ind w:left="2268" w:right="2268"/>
    </w:pPr>
    <w:rPr>
      <w:rFonts w:ascii="Trebuchet MS" w:hAnsi="Trebuchet MS"/>
      <w:b/>
      <w:caps/>
      <w:sz w:val="32"/>
    </w:rPr>
  </w:style>
  <w:style w:type="paragraph" w:styleId="Voettekst">
    <w:name w:val="footer"/>
    <w:basedOn w:val="Standaard"/>
    <w:rsid w:val="00AE73C0"/>
    <w:pPr>
      <w:tabs>
        <w:tab w:val="center" w:pos="4536"/>
        <w:tab w:val="right" w:pos="9072"/>
      </w:tabs>
      <w:spacing w:after="120"/>
    </w:pPr>
    <w:rPr>
      <w:sz w:val="16"/>
    </w:rPr>
  </w:style>
  <w:style w:type="paragraph" w:styleId="Koptekst">
    <w:name w:val="header"/>
    <w:basedOn w:val="Standaard"/>
    <w:rsid w:val="00AE73C0"/>
    <w:pPr>
      <w:tabs>
        <w:tab w:val="right" w:pos="8647"/>
      </w:tabs>
      <w:spacing w:after="120"/>
    </w:pPr>
    <w:rPr>
      <w:sz w:val="16"/>
    </w:rPr>
  </w:style>
  <w:style w:type="paragraph" w:customStyle="1" w:styleId="Kop0">
    <w:name w:val="Kop 0"/>
    <w:basedOn w:val="Standaard"/>
    <w:next w:val="Standaard"/>
    <w:rsid w:val="00AE73C0"/>
    <w:pPr>
      <w:pageBreakBefore/>
      <w:spacing w:after="480"/>
    </w:pPr>
    <w:rPr>
      <w:rFonts w:ascii="Trebuchet MS" w:hAnsi="Trebuchet MS"/>
      <w:b/>
      <w:caps/>
      <w:sz w:val="28"/>
    </w:rPr>
  </w:style>
  <w:style w:type="paragraph" w:styleId="Inhopg1">
    <w:name w:val="toc 1"/>
    <w:basedOn w:val="Standaard"/>
    <w:next w:val="Standaard"/>
    <w:autoRedefine/>
    <w:semiHidden/>
    <w:rsid w:val="00AE73C0"/>
    <w:pPr>
      <w:spacing w:after="120"/>
      <w:ind w:left="567" w:hanging="567"/>
    </w:pPr>
    <w:rPr>
      <w:rFonts w:ascii="Trebuchet MS" w:hAnsi="Trebuchet MS"/>
      <w:caps/>
      <w:sz w:val="24"/>
    </w:rPr>
  </w:style>
  <w:style w:type="paragraph" w:styleId="Inhopg2">
    <w:name w:val="toc 2"/>
    <w:basedOn w:val="Standaard"/>
    <w:next w:val="Standaard"/>
    <w:autoRedefine/>
    <w:semiHidden/>
    <w:rsid w:val="00AE73C0"/>
    <w:pPr>
      <w:spacing w:after="120"/>
      <w:ind w:left="1134" w:hanging="567"/>
    </w:pPr>
    <w:rPr>
      <w:rFonts w:ascii="Trebuchet MS" w:hAnsi="Trebuchet MS"/>
    </w:rPr>
  </w:style>
  <w:style w:type="paragraph" w:styleId="Inhopg3">
    <w:name w:val="toc 3"/>
    <w:basedOn w:val="Standaard"/>
    <w:next w:val="Standaard"/>
    <w:autoRedefine/>
    <w:semiHidden/>
    <w:rsid w:val="00AE73C0"/>
    <w:pPr>
      <w:tabs>
        <w:tab w:val="left" w:pos="1701"/>
        <w:tab w:val="right" w:leader="dot" w:pos="8777"/>
      </w:tabs>
      <w:spacing w:after="120"/>
      <w:ind w:left="1814" w:hanging="680"/>
    </w:pPr>
    <w:rPr>
      <w:rFonts w:ascii="Trebuchet MS" w:hAnsi="Trebuchet MS"/>
      <w:i/>
    </w:rPr>
  </w:style>
  <w:style w:type="paragraph" w:customStyle="1" w:styleId="Onderschriftfiguur">
    <w:name w:val="Onderschrift figuur"/>
    <w:basedOn w:val="Standaard"/>
    <w:next w:val="Standaard"/>
    <w:rsid w:val="00AE73C0"/>
    <w:pPr>
      <w:spacing w:before="120" w:after="120"/>
    </w:pPr>
    <w:rPr>
      <w:i/>
      <w:sz w:val="16"/>
    </w:rPr>
  </w:style>
  <w:style w:type="paragraph" w:customStyle="1" w:styleId="Titeltabel">
    <w:name w:val="Titel tabel"/>
    <w:basedOn w:val="Standaard"/>
    <w:next w:val="Standaard"/>
    <w:rsid w:val="00AE73C0"/>
    <w:pPr>
      <w:spacing w:after="120"/>
    </w:pPr>
    <w:rPr>
      <w:rFonts w:ascii="Trebuchet MS" w:hAnsi="Trebuchet MS"/>
      <w:b/>
      <w:caps/>
      <w:sz w:val="24"/>
    </w:rPr>
  </w:style>
  <w:style w:type="paragraph" w:customStyle="1" w:styleId="Onderschrifttabel">
    <w:name w:val="Onderschrift tabel"/>
    <w:basedOn w:val="Standaard"/>
    <w:rsid w:val="00AE73C0"/>
    <w:pPr>
      <w:spacing w:before="120" w:after="120"/>
    </w:pPr>
    <w:rPr>
      <w:i/>
      <w:sz w:val="16"/>
    </w:rPr>
  </w:style>
  <w:style w:type="paragraph" w:customStyle="1" w:styleId="Koptekstzonderstreep">
    <w:name w:val="Koptekst zonder streep"/>
    <w:basedOn w:val="Standaard"/>
    <w:rsid w:val="00AE73C0"/>
    <w:pPr>
      <w:tabs>
        <w:tab w:val="right" w:pos="8647"/>
      </w:tabs>
      <w:spacing w:after="120"/>
    </w:pPr>
    <w:rPr>
      <w:sz w:val="16"/>
    </w:rPr>
  </w:style>
  <w:style w:type="paragraph" w:styleId="Standaardinspringing">
    <w:name w:val="Normal Indent"/>
    <w:basedOn w:val="Standaard"/>
    <w:rsid w:val="00AE73C0"/>
    <w:pPr>
      <w:ind w:left="708"/>
    </w:pPr>
  </w:style>
  <w:style w:type="character" w:styleId="Paginanummer">
    <w:name w:val="page number"/>
    <w:basedOn w:val="Standaardalinea-lettertype"/>
    <w:rsid w:val="00AE73C0"/>
  </w:style>
  <w:style w:type="paragraph" w:styleId="Inhopg4">
    <w:name w:val="toc 4"/>
    <w:basedOn w:val="Standaard"/>
    <w:next w:val="Standaard"/>
    <w:autoRedefine/>
    <w:semiHidden/>
    <w:rsid w:val="00AE73C0"/>
    <w:pPr>
      <w:ind w:left="1701"/>
    </w:pPr>
    <w:rPr>
      <w:rFonts w:ascii="Trebuchet MS" w:hAnsi="Trebuchet MS"/>
      <w:sz w:val="16"/>
    </w:rPr>
  </w:style>
  <w:style w:type="paragraph" w:customStyle="1" w:styleId="Bullet2">
    <w:name w:val="Bullet 2"/>
    <w:basedOn w:val="Bullet"/>
    <w:rsid w:val="00AE73C0"/>
    <w:pPr>
      <w:numPr>
        <w:numId w:val="25"/>
      </w:numPr>
      <w:tabs>
        <w:tab w:val="clear" w:pos="283"/>
      </w:tabs>
      <w:ind w:left="567"/>
    </w:pPr>
  </w:style>
  <w:style w:type="paragraph" w:customStyle="1" w:styleId="Streepje2">
    <w:name w:val="Streepje 2"/>
    <w:basedOn w:val="Streepje"/>
    <w:rsid w:val="00AE73C0"/>
    <w:pPr>
      <w:numPr>
        <w:numId w:val="27"/>
      </w:numPr>
      <w:tabs>
        <w:tab w:val="clear" w:pos="1065"/>
      </w:tabs>
      <w:ind w:left="567" w:hanging="283"/>
    </w:pPr>
  </w:style>
  <w:style w:type="paragraph" w:customStyle="1" w:styleId="Tabel">
    <w:name w:val="Tabel"/>
    <w:basedOn w:val="Standaard"/>
    <w:rsid w:val="00AE73C0"/>
    <w:pPr>
      <w:spacing w:line="240" w:lineRule="auto"/>
    </w:pPr>
    <w:rPr>
      <w:sz w:val="16"/>
    </w:rPr>
  </w:style>
  <w:style w:type="paragraph" w:styleId="Ballontekst">
    <w:name w:val="Balloon Text"/>
    <w:basedOn w:val="Standaard"/>
    <w:link w:val="BallontekstChar"/>
    <w:uiPriority w:val="99"/>
    <w:semiHidden/>
    <w:unhideWhenUsed/>
    <w:rsid w:val="0007160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60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l\huisstijl\sjablonen\Sogeti\Mem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Template>
  <TotalTime>214</TotalTime>
  <Pages>1</Pages>
  <Words>95</Words>
  <Characters>524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Exploratory Testing Charter</vt:lpstr>
    </vt:vector>
  </TitlesOfParts>
  <Company>Sogeti Nederland</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Testing Charter</dc:title>
  <dc:subject>Exploratory Testing Charter template</dc:subject>
  <dc:creator>Rik Marselis</dc:creator>
  <cp:keywords>Exploratory Testing Charter</cp:keywords>
  <dc:description>This charter was created by Rik Marselis based on his ancient template,together with the ISTQB Foundation Extension Agile Tester Syllabus, input from Leo van der Aalst related to Certified Agile Tester and others sources and with input for Hans-Henrik Olesen and Gitte Ottosen.</dc:description>
  <cp:lastModifiedBy>Rik Marselis</cp:lastModifiedBy>
  <cp:revision>16</cp:revision>
  <cp:lastPrinted>2016-07-27T14:52:00Z</cp:lastPrinted>
  <dcterms:created xsi:type="dcterms:W3CDTF">2016-02-15T12:24:00Z</dcterms:created>
  <dcterms:modified xsi:type="dcterms:W3CDTF">2016-07-27T15:01:00Z</dcterms:modified>
</cp:coreProperties>
</file>